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4FB" w:rsidRPr="00121200" w:rsidRDefault="00E824FB" w:rsidP="00E824FB">
      <w:pPr>
        <w:jc w:val="center"/>
        <w:rPr>
          <w:color w:val="000080"/>
          <w:sz w:val="16"/>
          <w:szCs w:val="16"/>
        </w:rPr>
      </w:pPr>
      <w:r w:rsidRPr="00121200">
        <w:rPr>
          <w:noProof/>
          <w:color w:val="000080"/>
        </w:rPr>
        <w:drawing>
          <wp:inline distT="0" distB="0" distL="0" distR="0">
            <wp:extent cx="742950" cy="8477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solidFill>
                      <a:srgbClr val="000099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4FB" w:rsidRPr="003C2285" w:rsidRDefault="00E824FB" w:rsidP="00E824FB">
      <w:pPr>
        <w:spacing w:line="360" w:lineRule="auto"/>
        <w:jc w:val="center"/>
        <w:rPr>
          <w:sz w:val="24"/>
          <w:szCs w:val="24"/>
        </w:rPr>
      </w:pPr>
    </w:p>
    <w:p w:rsidR="00E824FB" w:rsidRPr="00E8770B" w:rsidRDefault="00E824FB" w:rsidP="00E824FB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</w:pPr>
      <w:r w:rsidRPr="00E8770B"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  <w:t>АДМИНИСТРАЦИЯ СМОЛЕНСКОЙ ОБЛАСТИ</w:t>
      </w:r>
    </w:p>
    <w:p w:rsidR="00E824FB" w:rsidRPr="00A057EB" w:rsidRDefault="00E824FB" w:rsidP="00E824FB">
      <w:pPr>
        <w:pStyle w:val="2"/>
        <w:spacing w:before="0"/>
        <w:jc w:val="center"/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</w:pPr>
      <w:proofErr w:type="gramStart"/>
      <w:r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>П</w:t>
      </w:r>
      <w:proofErr w:type="gramEnd"/>
      <w:r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 xml:space="preserve"> О С Т А Н О В Л</w:t>
      </w:r>
      <w:r w:rsidRPr="00A057EB"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 xml:space="preserve"> Е Н И Е</w:t>
      </w:r>
    </w:p>
    <w:p w:rsidR="00E824FB" w:rsidRPr="00721E82" w:rsidRDefault="00E824FB" w:rsidP="00E824FB">
      <w:pPr>
        <w:jc w:val="center"/>
        <w:rPr>
          <w:b/>
          <w:bCs/>
          <w:color w:val="000080"/>
          <w:sz w:val="16"/>
          <w:szCs w:val="16"/>
        </w:rPr>
      </w:pPr>
    </w:p>
    <w:p w:rsidR="00E824FB" w:rsidRDefault="00E824FB" w:rsidP="00E824FB">
      <w:r>
        <w:rPr>
          <w:color w:val="000080"/>
          <w:sz w:val="24"/>
          <w:szCs w:val="24"/>
        </w:rPr>
        <w:t xml:space="preserve">от </w:t>
      </w:r>
      <w:bookmarkStart w:id="0" w:name="DATEDOC"/>
      <w:bookmarkEnd w:id="0"/>
      <w:r>
        <w:rPr>
          <w:color w:val="000080"/>
          <w:sz w:val="24"/>
          <w:szCs w:val="24"/>
        </w:rPr>
        <w:t xml:space="preserve"> </w:t>
      </w:r>
      <w:bookmarkStart w:id="1" w:name="NUM"/>
      <w:bookmarkStart w:id="2" w:name="_GoBack"/>
      <w:bookmarkEnd w:id="1"/>
      <w:r w:rsidR="00032408">
        <w:rPr>
          <w:color w:val="000080"/>
          <w:sz w:val="24"/>
          <w:szCs w:val="24"/>
        </w:rPr>
        <w:t>17.05.2022  № 320</w:t>
      </w:r>
      <w:bookmarkEnd w:id="2"/>
    </w:p>
    <w:p w:rsidR="008F1CC0" w:rsidRDefault="008F1CC0" w:rsidP="008F1CC0">
      <w:pPr>
        <w:ind w:right="5952"/>
        <w:jc w:val="both"/>
        <w:rPr>
          <w:sz w:val="28"/>
          <w:szCs w:val="28"/>
        </w:rPr>
      </w:pPr>
    </w:p>
    <w:p w:rsidR="008F1CC0" w:rsidRDefault="008F1CC0" w:rsidP="008F1CC0">
      <w:pPr>
        <w:ind w:right="5952"/>
        <w:jc w:val="both"/>
        <w:rPr>
          <w:sz w:val="28"/>
          <w:szCs w:val="28"/>
        </w:rPr>
      </w:pPr>
    </w:p>
    <w:p w:rsidR="008F1CC0" w:rsidRDefault="008F1CC0" w:rsidP="008F1CC0">
      <w:pPr>
        <w:ind w:right="5952"/>
        <w:jc w:val="both"/>
        <w:rPr>
          <w:sz w:val="28"/>
          <w:szCs w:val="28"/>
        </w:rPr>
      </w:pPr>
    </w:p>
    <w:p w:rsidR="008F1CC0" w:rsidRPr="00942722" w:rsidRDefault="008F1CC0" w:rsidP="008F1CC0">
      <w:pPr>
        <w:ind w:right="5952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Порядок предоставления социальных услуг поставщиками социальных услуг в Смоленской области</w:t>
      </w:r>
    </w:p>
    <w:p w:rsidR="008F1CC0" w:rsidRPr="00C72563" w:rsidRDefault="008F1CC0" w:rsidP="008F1CC0">
      <w:pPr>
        <w:pStyle w:val="ConsPlusTitle"/>
        <w:tabs>
          <w:tab w:val="left" w:pos="4253"/>
        </w:tabs>
        <w:ind w:right="595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F1CC0" w:rsidRPr="00C72563" w:rsidRDefault="008F1CC0" w:rsidP="008F1C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F1CC0" w:rsidRPr="00C72563" w:rsidRDefault="008F1CC0" w:rsidP="008F1CC0">
      <w:pPr>
        <w:ind w:firstLine="720"/>
        <w:rPr>
          <w:sz w:val="28"/>
          <w:szCs w:val="28"/>
        </w:rPr>
      </w:pPr>
      <w:r w:rsidRPr="00C72563">
        <w:rPr>
          <w:sz w:val="28"/>
          <w:szCs w:val="28"/>
        </w:rPr>
        <w:t xml:space="preserve">Администрация Смоленской области  </w:t>
      </w:r>
      <w:proofErr w:type="gramStart"/>
      <w:r w:rsidRPr="00C72563">
        <w:rPr>
          <w:sz w:val="28"/>
          <w:szCs w:val="28"/>
        </w:rPr>
        <w:t>п</w:t>
      </w:r>
      <w:proofErr w:type="gramEnd"/>
      <w:r w:rsidRPr="00C72563">
        <w:rPr>
          <w:sz w:val="28"/>
          <w:szCs w:val="28"/>
        </w:rPr>
        <w:t xml:space="preserve"> о с т а н о в л я е т:</w:t>
      </w:r>
    </w:p>
    <w:p w:rsidR="008F1CC0" w:rsidRPr="00C72563" w:rsidRDefault="008F1CC0" w:rsidP="008F1CC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1CC0" w:rsidRPr="00534103" w:rsidRDefault="008F1CC0" w:rsidP="008F1CC0">
      <w:pPr>
        <w:tabs>
          <w:tab w:val="left" w:pos="709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Внести в пункт 1.8 раздела 1 приложения № 4 к Порядку предоставления социальных услуг поставщиками социальных услуг в Смоленской области, утвержденному постановлением Администрации Смоленской области от 12.09.2014 № 645 </w:t>
      </w:r>
      <w:r w:rsidRPr="00534103">
        <w:rPr>
          <w:color w:val="000000" w:themeColor="text1"/>
          <w:sz w:val="28"/>
          <w:szCs w:val="28"/>
        </w:rPr>
        <w:t>(в ред</w:t>
      </w:r>
      <w:r>
        <w:rPr>
          <w:color w:val="000000" w:themeColor="text1"/>
          <w:sz w:val="28"/>
          <w:szCs w:val="28"/>
        </w:rPr>
        <w:t>акции</w:t>
      </w:r>
      <w:r w:rsidRPr="00534103">
        <w:rPr>
          <w:color w:val="000000" w:themeColor="text1"/>
          <w:sz w:val="28"/>
          <w:szCs w:val="28"/>
        </w:rPr>
        <w:t xml:space="preserve"> постановлений Администрации С</w:t>
      </w:r>
      <w:r>
        <w:rPr>
          <w:color w:val="000000" w:themeColor="text1"/>
          <w:sz w:val="28"/>
          <w:szCs w:val="28"/>
        </w:rPr>
        <w:t xml:space="preserve">моленской области                    от 30.12.2014 </w:t>
      </w:r>
      <w:hyperlink r:id="rId7" w:history="1">
        <w:r>
          <w:rPr>
            <w:color w:val="000000" w:themeColor="text1"/>
            <w:sz w:val="28"/>
            <w:szCs w:val="28"/>
          </w:rPr>
          <w:t>№</w:t>
        </w:r>
        <w:r w:rsidRPr="00534103">
          <w:rPr>
            <w:color w:val="000000" w:themeColor="text1"/>
            <w:sz w:val="28"/>
            <w:szCs w:val="28"/>
          </w:rPr>
          <w:t xml:space="preserve"> 963</w:t>
        </w:r>
      </w:hyperlink>
      <w:r w:rsidRPr="00534103">
        <w:rPr>
          <w:color w:val="000000" w:themeColor="text1"/>
          <w:sz w:val="28"/>
          <w:szCs w:val="28"/>
        </w:rPr>
        <w:t xml:space="preserve">, от 16.04.2015 </w:t>
      </w:r>
      <w:hyperlink r:id="rId8" w:history="1">
        <w:r>
          <w:rPr>
            <w:color w:val="000000" w:themeColor="text1"/>
            <w:sz w:val="28"/>
            <w:szCs w:val="28"/>
          </w:rPr>
          <w:t xml:space="preserve">№ </w:t>
        </w:r>
        <w:r w:rsidRPr="00534103">
          <w:rPr>
            <w:color w:val="000000" w:themeColor="text1"/>
            <w:sz w:val="28"/>
            <w:szCs w:val="28"/>
          </w:rPr>
          <w:t>192</w:t>
        </w:r>
      </w:hyperlink>
      <w:r w:rsidRPr="00534103">
        <w:rPr>
          <w:color w:val="000000" w:themeColor="text1"/>
          <w:sz w:val="28"/>
          <w:szCs w:val="28"/>
        </w:rPr>
        <w:t xml:space="preserve">, от 06.08.2015 </w:t>
      </w:r>
      <w:hyperlink r:id="rId9" w:history="1">
        <w:r>
          <w:rPr>
            <w:color w:val="000000" w:themeColor="text1"/>
            <w:sz w:val="28"/>
            <w:szCs w:val="28"/>
          </w:rPr>
          <w:t>№</w:t>
        </w:r>
        <w:r w:rsidRPr="00534103">
          <w:rPr>
            <w:color w:val="000000" w:themeColor="text1"/>
            <w:sz w:val="28"/>
            <w:szCs w:val="28"/>
          </w:rPr>
          <w:t xml:space="preserve"> 499</w:t>
        </w:r>
      </w:hyperlink>
      <w:r w:rsidRPr="00534103">
        <w:rPr>
          <w:color w:val="000000" w:themeColor="text1"/>
          <w:sz w:val="28"/>
          <w:szCs w:val="28"/>
        </w:rPr>
        <w:t xml:space="preserve">, от 29.12.2015 </w:t>
      </w:r>
      <w:hyperlink r:id="rId10" w:history="1">
        <w:r>
          <w:rPr>
            <w:color w:val="000000" w:themeColor="text1"/>
            <w:sz w:val="28"/>
            <w:szCs w:val="28"/>
          </w:rPr>
          <w:t>№</w:t>
        </w:r>
        <w:r w:rsidRPr="00534103">
          <w:rPr>
            <w:color w:val="000000" w:themeColor="text1"/>
            <w:sz w:val="28"/>
            <w:szCs w:val="28"/>
          </w:rPr>
          <w:t xml:space="preserve"> 900</w:t>
        </w:r>
      </w:hyperlink>
      <w:r w:rsidRPr="00534103">
        <w:rPr>
          <w:color w:val="000000" w:themeColor="text1"/>
          <w:sz w:val="28"/>
          <w:szCs w:val="28"/>
        </w:rPr>
        <w:t xml:space="preserve">, от 13.04.2016 </w:t>
      </w:r>
      <w:hyperlink r:id="rId11" w:history="1">
        <w:r>
          <w:rPr>
            <w:color w:val="000000" w:themeColor="text1"/>
            <w:sz w:val="28"/>
            <w:szCs w:val="28"/>
          </w:rPr>
          <w:t>№</w:t>
        </w:r>
        <w:r w:rsidRPr="00534103">
          <w:rPr>
            <w:color w:val="000000" w:themeColor="text1"/>
            <w:sz w:val="28"/>
            <w:szCs w:val="28"/>
          </w:rPr>
          <w:t xml:space="preserve"> 212</w:t>
        </w:r>
      </w:hyperlink>
      <w:r w:rsidRPr="00534103">
        <w:rPr>
          <w:color w:val="000000" w:themeColor="text1"/>
          <w:sz w:val="28"/>
          <w:szCs w:val="28"/>
        </w:rPr>
        <w:t xml:space="preserve">, от 17.02.2017 </w:t>
      </w:r>
      <w:hyperlink r:id="rId12" w:history="1">
        <w:r>
          <w:rPr>
            <w:color w:val="000000" w:themeColor="text1"/>
            <w:sz w:val="28"/>
            <w:szCs w:val="28"/>
          </w:rPr>
          <w:t xml:space="preserve">№ </w:t>
        </w:r>
        <w:r w:rsidRPr="00534103">
          <w:rPr>
            <w:color w:val="000000" w:themeColor="text1"/>
            <w:sz w:val="28"/>
            <w:szCs w:val="28"/>
          </w:rPr>
          <w:t>66</w:t>
        </w:r>
      </w:hyperlink>
      <w:r w:rsidRPr="00534103">
        <w:rPr>
          <w:color w:val="000000" w:themeColor="text1"/>
          <w:sz w:val="28"/>
          <w:szCs w:val="28"/>
        </w:rPr>
        <w:t xml:space="preserve">, от 14.07.2017 </w:t>
      </w:r>
      <w:hyperlink r:id="rId13" w:history="1">
        <w:r>
          <w:rPr>
            <w:color w:val="000000" w:themeColor="text1"/>
            <w:sz w:val="28"/>
            <w:szCs w:val="28"/>
          </w:rPr>
          <w:t>№</w:t>
        </w:r>
        <w:r w:rsidRPr="00534103">
          <w:rPr>
            <w:color w:val="000000" w:themeColor="text1"/>
            <w:sz w:val="28"/>
            <w:szCs w:val="28"/>
          </w:rPr>
          <w:t xml:space="preserve"> 478</w:t>
        </w:r>
      </w:hyperlink>
      <w:r w:rsidRPr="00534103">
        <w:rPr>
          <w:color w:val="000000" w:themeColor="text1"/>
          <w:sz w:val="28"/>
          <w:szCs w:val="28"/>
        </w:rPr>
        <w:t>, от 06.10.2017</w:t>
      </w:r>
      <w:proofErr w:type="gramEnd"/>
      <w:r w:rsidRPr="00534103">
        <w:rPr>
          <w:color w:val="000000" w:themeColor="text1"/>
          <w:sz w:val="28"/>
          <w:szCs w:val="28"/>
        </w:rPr>
        <w:t xml:space="preserve"> </w:t>
      </w:r>
      <w:hyperlink r:id="rId14" w:history="1">
        <w:r>
          <w:rPr>
            <w:color w:val="000000" w:themeColor="text1"/>
            <w:sz w:val="28"/>
            <w:szCs w:val="28"/>
          </w:rPr>
          <w:t>№</w:t>
        </w:r>
        <w:r w:rsidRPr="00534103">
          <w:rPr>
            <w:color w:val="000000" w:themeColor="text1"/>
            <w:sz w:val="28"/>
            <w:szCs w:val="28"/>
          </w:rPr>
          <w:t xml:space="preserve"> 678</w:t>
        </w:r>
      </w:hyperlink>
      <w:r w:rsidRPr="00534103">
        <w:rPr>
          <w:color w:val="000000" w:themeColor="text1"/>
          <w:sz w:val="28"/>
          <w:szCs w:val="28"/>
        </w:rPr>
        <w:t xml:space="preserve">, от 04.12.2017 </w:t>
      </w:r>
      <w:hyperlink r:id="rId15" w:history="1">
        <w:r>
          <w:rPr>
            <w:color w:val="000000" w:themeColor="text1"/>
            <w:sz w:val="28"/>
            <w:szCs w:val="28"/>
          </w:rPr>
          <w:t>№</w:t>
        </w:r>
        <w:r w:rsidRPr="00534103">
          <w:rPr>
            <w:color w:val="000000" w:themeColor="text1"/>
            <w:sz w:val="28"/>
            <w:szCs w:val="28"/>
          </w:rPr>
          <w:t xml:space="preserve"> 811</w:t>
        </w:r>
      </w:hyperlink>
      <w:r w:rsidRPr="00534103">
        <w:rPr>
          <w:color w:val="000000" w:themeColor="text1"/>
          <w:sz w:val="28"/>
          <w:szCs w:val="28"/>
        </w:rPr>
        <w:t xml:space="preserve">, от 27.12.2017 </w:t>
      </w:r>
      <w:hyperlink r:id="rId16" w:history="1">
        <w:r>
          <w:rPr>
            <w:color w:val="000000" w:themeColor="text1"/>
            <w:sz w:val="28"/>
            <w:szCs w:val="28"/>
          </w:rPr>
          <w:t>№</w:t>
        </w:r>
        <w:r w:rsidRPr="00534103">
          <w:rPr>
            <w:color w:val="000000" w:themeColor="text1"/>
            <w:sz w:val="28"/>
            <w:szCs w:val="28"/>
          </w:rPr>
          <w:t xml:space="preserve"> 925</w:t>
        </w:r>
      </w:hyperlink>
      <w:r w:rsidRPr="00534103">
        <w:rPr>
          <w:color w:val="000000" w:themeColor="text1"/>
          <w:sz w:val="28"/>
          <w:szCs w:val="28"/>
        </w:rPr>
        <w:t xml:space="preserve">, от 09.08.2018 </w:t>
      </w:r>
      <w:hyperlink r:id="rId17" w:history="1">
        <w:r>
          <w:rPr>
            <w:color w:val="000000" w:themeColor="text1"/>
            <w:sz w:val="28"/>
            <w:szCs w:val="28"/>
          </w:rPr>
          <w:t>№</w:t>
        </w:r>
        <w:r w:rsidRPr="00534103">
          <w:rPr>
            <w:color w:val="000000" w:themeColor="text1"/>
            <w:sz w:val="28"/>
            <w:szCs w:val="28"/>
          </w:rPr>
          <w:t xml:space="preserve"> 525</w:t>
        </w:r>
      </w:hyperlink>
      <w:r w:rsidRPr="00534103">
        <w:rPr>
          <w:color w:val="000000" w:themeColor="text1"/>
          <w:sz w:val="28"/>
          <w:szCs w:val="28"/>
        </w:rPr>
        <w:t xml:space="preserve">, от 28.12.2018 </w:t>
      </w:r>
      <w:hyperlink r:id="rId18" w:history="1">
        <w:r>
          <w:rPr>
            <w:color w:val="000000" w:themeColor="text1"/>
            <w:sz w:val="28"/>
            <w:szCs w:val="28"/>
          </w:rPr>
          <w:t>№</w:t>
        </w:r>
        <w:r w:rsidRPr="00534103">
          <w:rPr>
            <w:color w:val="000000" w:themeColor="text1"/>
            <w:sz w:val="28"/>
            <w:szCs w:val="28"/>
          </w:rPr>
          <w:t xml:space="preserve"> 969</w:t>
        </w:r>
      </w:hyperlink>
      <w:r w:rsidRPr="00534103">
        <w:rPr>
          <w:color w:val="000000" w:themeColor="text1"/>
          <w:sz w:val="28"/>
          <w:szCs w:val="28"/>
        </w:rPr>
        <w:t xml:space="preserve">, от 28.02.2019 </w:t>
      </w:r>
      <w:hyperlink r:id="rId19" w:history="1">
        <w:r>
          <w:rPr>
            <w:color w:val="000000" w:themeColor="text1"/>
            <w:sz w:val="28"/>
            <w:szCs w:val="28"/>
          </w:rPr>
          <w:t>№</w:t>
        </w:r>
        <w:r w:rsidRPr="00534103">
          <w:rPr>
            <w:color w:val="000000" w:themeColor="text1"/>
            <w:sz w:val="28"/>
            <w:szCs w:val="28"/>
          </w:rPr>
          <w:t xml:space="preserve"> 88</w:t>
        </w:r>
      </w:hyperlink>
      <w:r>
        <w:rPr>
          <w:color w:val="000000" w:themeColor="text1"/>
          <w:sz w:val="28"/>
          <w:szCs w:val="28"/>
        </w:rPr>
        <w:t xml:space="preserve">, от </w:t>
      </w:r>
      <w:r w:rsidRPr="00534103">
        <w:rPr>
          <w:color w:val="000000" w:themeColor="text1"/>
          <w:sz w:val="28"/>
          <w:szCs w:val="28"/>
        </w:rPr>
        <w:t xml:space="preserve">13.08.2019 </w:t>
      </w:r>
      <w:hyperlink r:id="rId20" w:history="1">
        <w:r>
          <w:rPr>
            <w:color w:val="000000" w:themeColor="text1"/>
            <w:sz w:val="28"/>
            <w:szCs w:val="28"/>
          </w:rPr>
          <w:t>№</w:t>
        </w:r>
        <w:r w:rsidRPr="00534103">
          <w:rPr>
            <w:color w:val="000000" w:themeColor="text1"/>
            <w:sz w:val="28"/>
            <w:szCs w:val="28"/>
          </w:rPr>
          <w:t xml:space="preserve"> 474</w:t>
        </w:r>
      </w:hyperlink>
      <w:r w:rsidRPr="00534103">
        <w:rPr>
          <w:color w:val="000000" w:themeColor="text1"/>
          <w:sz w:val="28"/>
          <w:szCs w:val="28"/>
        </w:rPr>
        <w:t xml:space="preserve">, от 31.12.2019 </w:t>
      </w:r>
      <w:hyperlink r:id="rId21" w:history="1">
        <w:r>
          <w:rPr>
            <w:color w:val="000000" w:themeColor="text1"/>
            <w:sz w:val="28"/>
            <w:szCs w:val="28"/>
          </w:rPr>
          <w:t>№</w:t>
        </w:r>
        <w:r w:rsidRPr="00534103">
          <w:rPr>
            <w:color w:val="000000" w:themeColor="text1"/>
            <w:sz w:val="28"/>
            <w:szCs w:val="28"/>
          </w:rPr>
          <w:t xml:space="preserve"> 870</w:t>
        </w:r>
      </w:hyperlink>
      <w:r w:rsidRPr="00534103">
        <w:rPr>
          <w:color w:val="000000" w:themeColor="text1"/>
          <w:sz w:val="28"/>
          <w:szCs w:val="28"/>
        </w:rPr>
        <w:t xml:space="preserve">, от 25.06.2020 </w:t>
      </w:r>
      <w:hyperlink r:id="rId22" w:history="1">
        <w:r>
          <w:rPr>
            <w:color w:val="000000" w:themeColor="text1"/>
            <w:sz w:val="28"/>
            <w:szCs w:val="28"/>
          </w:rPr>
          <w:t>№</w:t>
        </w:r>
        <w:r w:rsidRPr="00534103">
          <w:rPr>
            <w:color w:val="000000" w:themeColor="text1"/>
            <w:sz w:val="28"/>
            <w:szCs w:val="28"/>
          </w:rPr>
          <w:t xml:space="preserve"> 369</w:t>
        </w:r>
      </w:hyperlink>
      <w:r w:rsidRPr="00534103">
        <w:rPr>
          <w:color w:val="000000" w:themeColor="text1"/>
          <w:sz w:val="28"/>
          <w:szCs w:val="28"/>
        </w:rPr>
        <w:t xml:space="preserve">, от 20.08.2021 </w:t>
      </w:r>
      <w:hyperlink r:id="rId23" w:history="1">
        <w:r>
          <w:rPr>
            <w:color w:val="000000" w:themeColor="text1"/>
            <w:sz w:val="28"/>
            <w:szCs w:val="28"/>
          </w:rPr>
          <w:t>№</w:t>
        </w:r>
        <w:r w:rsidRPr="00534103">
          <w:rPr>
            <w:color w:val="000000" w:themeColor="text1"/>
            <w:sz w:val="28"/>
            <w:szCs w:val="28"/>
          </w:rPr>
          <w:t xml:space="preserve"> 555</w:t>
        </w:r>
      </w:hyperlink>
      <w:r>
        <w:t xml:space="preserve">, </w:t>
      </w:r>
      <w:r>
        <w:rPr>
          <w:sz w:val="28"/>
          <w:szCs w:val="28"/>
        </w:rPr>
        <w:t>от 30.03.2022 № 191</w:t>
      </w:r>
      <w:r w:rsidRPr="00534103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>, изменение, изложив его в следующей редакции:</w:t>
      </w:r>
    </w:p>
    <w:tbl>
      <w:tblPr>
        <w:tblW w:w="10208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8"/>
        <w:gridCol w:w="1417"/>
        <w:gridCol w:w="1559"/>
        <w:gridCol w:w="1493"/>
        <w:gridCol w:w="1403"/>
        <w:gridCol w:w="1499"/>
        <w:gridCol w:w="1842"/>
        <w:gridCol w:w="567"/>
      </w:tblGrid>
      <w:tr w:rsidR="008F1CC0" w:rsidRPr="00A34362" w:rsidTr="00CA5483">
        <w:trPr>
          <w:trHeight w:val="4612"/>
        </w:trPr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8F1CC0" w:rsidRPr="00A34362" w:rsidRDefault="008F1CC0" w:rsidP="00CA5483">
            <w:pPr>
              <w:pStyle w:val="ConsPlusNormal"/>
              <w:ind w:left="-60" w:right="-6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362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F1CC0" w:rsidRPr="00A34362" w:rsidRDefault="008F1CC0" w:rsidP="00CA54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362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3436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A34362">
              <w:rPr>
                <w:rFonts w:ascii="Times New Roman" w:hAnsi="Times New Roman" w:cs="Times New Roman"/>
                <w:sz w:val="24"/>
                <w:szCs w:val="24"/>
              </w:rPr>
              <w:t>обеспече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4362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spellEnd"/>
            <w:proofErr w:type="gramEnd"/>
            <w:r w:rsidRPr="00A34362">
              <w:rPr>
                <w:rFonts w:ascii="Times New Roman" w:hAnsi="Times New Roman" w:cs="Times New Roman"/>
                <w:sz w:val="24"/>
                <w:szCs w:val="24"/>
              </w:rPr>
              <w:t xml:space="preserve"> топливом (для </w:t>
            </w:r>
            <w:proofErr w:type="spellStart"/>
            <w:r w:rsidRPr="00A34362">
              <w:rPr>
                <w:rFonts w:ascii="Times New Roman" w:hAnsi="Times New Roman" w:cs="Times New Roman"/>
                <w:sz w:val="24"/>
                <w:szCs w:val="24"/>
              </w:rPr>
              <w:t>проживаю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4362">
              <w:rPr>
                <w:rFonts w:ascii="Times New Roman" w:hAnsi="Times New Roman" w:cs="Times New Roman"/>
                <w:sz w:val="24"/>
                <w:szCs w:val="24"/>
              </w:rPr>
              <w:t>щих</w:t>
            </w:r>
            <w:proofErr w:type="spellEnd"/>
            <w:r w:rsidRPr="00A34362">
              <w:rPr>
                <w:rFonts w:ascii="Times New Roman" w:hAnsi="Times New Roman" w:cs="Times New Roman"/>
                <w:sz w:val="24"/>
                <w:szCs w:val="24"/>
              </w:rPr>
              <w:t xml:space="preserve"> в жилых помещениях без </w:t>
            </w:r>
            <w:proofErr w:type="spellStart"/>
            <w:r w:rsidRPr="00A34362">
              <w:rPr>
                <w:rFonts w:ascii="Times New Roman" w:hAnsi="Times New Roman" w:cs="Times New Roman"/>
                <w:sz w:val="24"/>
                <w:szCs w:val="24"/>
              </w:rPr>
              <w:t>центрально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4362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A34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34362">
              <w:rPr>
                <w:rFonts w:ascii="Times New Roman" w:hAnsi="Times New Roman" w:cs="Times New Roman"/>
                <w:sz w:val="24"/>
                <w:szCs w:val="24"/>
              </w:rPr>
              <w:t xml:space="preserve">топления и (или) </w:t>
            </w:r>
            <w:proofErr w:type="spellStart"/>
            <w:r w:rsidRPr="00A34362">
              <w:rPr>
                <w:rFonts w:ascii="Times New Roman" w:hAnsi="Times New Roman" w:cs="Times New Roman"/>
                <w:sz w:val="24"/>
                <w:szCs w:val="24"/>
              </w:rPr>
              <w:t>водоснабже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436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A34362">
              <w:rPr>
                <w:rFonts w:ascii="Times New Roman" w:hAnsi="Times New Roman" w:cs="Times New Roman"/>
                <w:sz w:val="24"/>
                <w:szCs w:val="24"/>
              </w:rPr>
              <w:t xml:space="preserve">), включая его покупку и </w:t>
            </w:r>
            <w:r w:rsidRPr="00A343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доставку за счет средств получателя социальных услуг, топка печей, обеспечение водой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F1CC0" w:rsidRPr="00A34362" w:rsidRDefault="008F1CC0" w:rsidP="00CA54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3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содействие в обеспечении топливом, включая его покупку и доставку, </w:t>
            </w:r>
            <w:proofErr w:type="spellStart"/>
            <w:proofErr w:type="gramStart"/>
            <w:r w:rsidRPr="00A34362">
              <w:rPr>
                <w:rFonts w:ascii="Times New Roman" w:hAnsi="Times New Roman" w:cs="Times New Roman"/>
                <w:sz w:val="24"/>
                <w:szCs w:val="24"/>
              </w:rPr>
              <w:t>предостав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4362">
              <w:rPr>
                <w:rFonts w:ascii="Times New Roman" w:hAnsi="Times New Roman" w:cs="Times New Roman"/>
                <w:sz w:val="24"/>
                <w:szCs w:val="24"/>
              </w:rPr>
              <w:t>ляется</w:t>
            </w:r>
            <w:proofErr w:type="spellEnd"/>
            <w:proofErr w:type="gramEnd"/>
            <w:r w:rsidRPr="00A34362">
              <w:rPr>
                <w:rFonts w:ascii="Times New Roman" w:hAnsi="Times New Roman" w:cs="Times New Roman"/>
                <w:sz w:val="24"/>
                <w:szCs w:val="24"/>
              </w:rPr>
              <w:t xml:space="preserve"> не более 1 раза в год (</w:t>
            </w:r>
            <w:proofErr w:type="spellStart"/>
            <w:r w:rsidRPr="00A34362">
              <w:rPr>
                <w:rFonts w:ascii="Times New Roman" w:hAnsi="Times New Roman" w:cs="Times New Roman"/>
                <w:sz w:val="24"/>
                <w:szCs w:val="24"/>
              </w:rPr>
              <w:t>продолжи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4362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  <w:proofErr w:type="spellEnd"/>
            <w:r w:rsidRPr="00A34362">
              <w:rPr>
                <w:rFonts w:ascii="Times New Roman" w:hAnsi="Times New Roman" w:cs="Times New Roman"/>
                <w:sz w:val="24"/>
                <w:szCs w:val="24"/>
              </w:rPr>
              <w:t xml:space="preserve"> - не более 30 минут за одно посещение) и </w:t>
            </w:r>
            <w:proofErr w:type="spellStart"/>
            <w:r w:rsidRPr="00A34362">
              <w:rPr>
                <w:rFonts w:ascii="Times New Roman" w:hAnsi="Times New Roman" w:cs="Times New Roman"/>
                <w:sz w:val="24"/>
                <w:szCs w:val="24"/>
              </w:rPr>
              <w:t>предусматри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4362">
              <w:rPr>
                <w:rFonts w:ascii="Times New Roman" w:hAnsi="Times New Roman" w:cs="Times New Roman"/>
                <w:sz w:val="24"/>
                <w:szCs w:val="24"/>
              </w:rPr>
              <w:t>вает</w:t>
            </w:r>
            <w:proofErr w:type="spellEnd"/>
            <w:r w:rsidRPr="00A34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43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 заказа на приобретение топлива и его доставку, а также контроль за его исполнением;</w:t>
            </w:r>
          </w:p>
          <w:p w:rsidR="008F1CC0" w:rsidRDefault="008F1CC0" w:rsidP="00CA54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CC0" w:rsidRDefault="008F1CC0" w:rsidP="008F1C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362">
              <w:rPr>
                <w:rFonts w:ascii="Times New Roman" w:hAnsi="Times New Roman" w:cs="Times New Roman"/>
                <w:sz w:val="24"/>
                <w:szCs w:val="24"/>
              </w:rPr>
              <w:t>топка одной печи, включая подготовку инвентаря, доставку топлива (дров - не более 1 мешка или угля - не более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ведер) от места его нахождения,</w:t>
            </w:r>
            <w:r w:rsidRPr="00A34362">
              <w:rPr>
                <w:rFonts w:ascii="Times New Roman" w:hAnsi="Times New Roman" w:cs="Times New Roman"/>
                <w:sz w:val="24"/>
                <w:szCs w:val="24"/>
              </w:rPr>
              <w:t xml:space="preserve"> закладку дров,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растопку дров, открытие вьюшек</w:t>
            </w:r>
            <w:r w:rsidRPr="00A34362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A34362">
              <w:rPr>
                <w:rFonts w:ascii="Times New Roman" w:hAnsi="Times New Roman" w:cs="Times New Roman"/>
                <w:sz w:val="24"/>
                <w:szCs w:val="24"/>
              </w:rPr>
              <w:t>последую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4362">
              <w:rPr>
                <w:rFonts w:ascii="Times New Roman" w:hAnsi="Times New Roman" w:cs="Times New Roman"/>
                <w:sz w:val="24"/>
                <w:szCs w:val="24"/>
              </w:rPr>
              <w:t>щим</w:t>
            </w:r>
            <w:proofErr w:type="spellEnd"/>
            <w:r w:rsidRPr="00A34362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наблюдением за процессом топки с соблюдением мер </w:t>
            </w:r>
            <w:proofErr w:type="spellStart"/>
            <w:r w:rsidRPr="00A34362">
              <w:rPr>
                <w:rFonts w:ascii="Times New Roman" w:hAnsi="Times New Roman" w:cs="Times New Roman"/>
                <w:sz w:val="24"/>
                <w:szCs w:val="24"/>
              </w:rPr>
              <w:t>противопо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4362">
              <w:rPr>
                <w:rFonts w:ascii="Times New Roman" w:hAnsi="Times New Roman" w:cs="Times New Roman"/>
                <w:sz w:val="24"/>
                <w:szCs w:val="24"/>
              </w:rPr>
              <w:t>жарной</w:t>
            </w:r>
            <w:proofErr w:type="spellEnd"/>
            <w:r w:rsidRPr="00A34362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безопасности, </w:t>
            </w:r>
            <w:proofErr w:type="spellStart"/>
            <w:r w:rsidRPr="00A34362">
              <w:rPr>
                <w:rFonts w:ascii="Times New Roman" w:hAnsi="Times New Roman" w:cs="Times New Roman"/>
                <w:sz w:val="24"/>
                <w:szCs w:val="24"/>
              </w:rPr>
              <w:t>предостав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4362">
              <w:rPr>
                <w:rFonts w:ascii="Times New Roman" w:hAnsi="Times New Roman" w:cs="Times New Roman"/>
                <w:sz w:val="24"/>
                <w:szCs w:val="24"/>
              </w:rPr>
              <w:t>ляется</w:t>
            </w:r>
            <w:proofErr w:type="spellEnd"/>
            <w:r w:rsidRPr="00A34362">
              <w:rPr>
                <w:rFonts w:ascii="Times New Roman" w:hAnsi="Times New Roman" w:cs="Times New Roman"/>
                <w:sz w:val="24"/>
                <w:szCs w:val="24"/>
              </w:rPr>
              <w:t xml:space="preserve"> не более 5 раз в неделю (</w:t>
            </w:r>
            <w:proofErr w:type="spellStart"/>
            <w:r w:rsidRPr="00A34362">
              <w:rPr>
                <w:rFonts w:ascii="Times New Roman" w:hAnsi="Times New Roman" w:cs="Times New Roman"/>
                <w:sz w:val="24"/>
                <w:szCs w:val="24"/>
              </w:rPr>
              <w:t>продолжи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4362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  <w:proofErr w:type="spellEnd"/>
            <w:r w:rsidRPr="00A34362">
              <w:rPr>
                <w:rFonts w:ascii="Times New Roman" w:hAnsi="Times New Roman" w:cs="Times New Roman"/>
                <w:sz w:val="24"/>
                <w:szCs w:val="24"/>
              </w:rPr>
              <w:t xml:space="preserve"> - не более 120 минут за одно посещение);</w:t>
            </w:r>
          </w:p>
          <w:p w:rsidR="008F1CC0" w:rsidRPr="00A34362" w:rsidRDefault="008F1CC0" w:rsidP="00CA5483">
            <w:pPr>
              <w:pStyle w:val="ConsPlusNormal"/>
              <w:ind w:lef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3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водой </w:t>
            </w:r>
            <w:proofErr w:type="spellStart"/>
            <w:proofErr w:type="gramStart"/>
            <w:r w:rsidRPr="00A34362">
              <w:rPr>
                <w:rFonts w:ascii="Times New Roman" w:hAnsi="Times New Roman" w:cs="Times New Roman"/>
                <w:sz w:val="24"/>
                <w:szCs w:val="24"/>
              </w:rPr>
              <w:t>предостав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4362">
              <w:rPr>
                <w:rFonts w:ascii="Times New Roman" w:hAnsi="Times New Roman" w:cs="Times New Roman"/>
                <w:sz w:val="24"/>
                <w:szCs w:val="24"/>
              </w:rPr>
              <w:t>ляется</w:t>
            </w:r>
            <w:proofErr w:type="spellEnd"/>
            <w:proofErr w:type="gramEnd"/>
            <w:r w:rsidRPr="00A34362">
              <w:rPr>
                <w:rFonts w:ascii="Times New Roman" w:hAnsi="Times New Roman" w:cs="Times New Roman"/>
                <w:sz w:val="24"/>
                <w:szCs w:val="24"/>
              </w:rPr>
              <w:t xml:space="preserve"> не более 3 раз в неделю (</w:t>
            </w:r>
            <w:proofErr w:type="spellStart"/>
            <w:r w:rsidRPr="00A34362">
              <w:rPr>
                <w:rFonts w:ascii="Times New Roman" w:hAnsi="Times New Roman" w:cs="Times New Roman"/>
                <w:sz w:val="24"/>
                <w:szCs w:val="24"/>
              </w:rPr>
              <w:t>продолжи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4362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  <w:proofErr w:type="spellEnd"/>
            <w:r w:rsidRPr="00A34362">
              <w:rPr>
                <w:rFonts w:ascii="Times New Roman" w:hAnsi="Times New Roman" w:cs="Times New Roman"/>
                <w:sz w:val="24"/>
                <w:szCs w:val="24"/>
              </w:rPr>
              <w:t xml:space="preserve"> - не более 40 минут за одно посещение). </w:t>
            </w:r>
            <w:proofErr w:type="spellStart"/>
            <w:proofErr w:type="gramStart"/>
            <w:r w:rsidRPr="00A34362">
              <w:rPr>
                <w:rFonts w:ascii="Times New Roman" w:hAnsi="Times New Roman" w:cs="Times New Roman"/>
                <w:sz w:val="24"/>
                <w:szCs w:val="24"/>
              </w:rPr>
              <w:t>Предусмат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4362">
              <w:rPr>
                <w:rFonts w:ascii="Times New Roman" w:hAnsi="Times New Roman" w:cs="Times New Roman"/>
                <w:sz w:val="24"/>
                <w:szCs w:val="24"/>
              </w:rPr>
              <w:t>ривается</w:t>
            </w:r>
            <w:proofErr w:type="spellEnd"/>
            <w:proofErr w:type="gramEnd"/>
            <w:r w:rsidRPr="00A34362">
              <w:rPr>
                <w:rFonts w:ascii="Times New Roman" w:hAnsi="Times New Roman" w:cs="Times New Roman"/>
                <w:sz w:val="24"/>
                <w:szCs w:val="24"/>
              </w:rPr>
              <w:t xml:space="preserve"> доставка воды (не более 40 литров за одно посещение)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</w:tcPr>
          <w:p w:rsidR="008F1CC0" w:rsidRPr="00A34362" w:rsidRDefault="008F1CC0" w:rsidP="00CA54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3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A34362">
              <w:rPr>
                <w:rFonts w:ascii="Times New Roman" w:hAnsi="Times New Roman" w:cs="Times New Roman"/>
                <w:sz w:val="24"/>
                <w:szCs w:val="24"/>
              </w:rPr>
              <w:t>определен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362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4362">
              <w:rPr>
                <w:rFonts w:ascii="Times New Roman" w:hAnsi="Times New Roman" w:cs="Times New Roman"/>
                <w:sz w:val="24"/>
                <w:szCs w:val="24"/>
              </w:rPr>
              <w:t>дуальной</w:t>
            </w:r>
            <w:proofErr w:type="spellEnd"/>
            <w:r w:rsidRPr="00A3436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 получателя социальных услуг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8F1CC0" w:rsidRDefault="008F1CC0" w:rsidP="00CA5483">
            <w:pPr>
              <w:pStyle w:val="ConsPlusNormal"/>
              <w:ind w:left="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36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A34362">
              <w:rPr>
                <w:rFonts w:ascii="Times New Roman" w:hAnsi="Times New Roman" w:cs="Times New Roman"/>
                <w:sz w:val="24"/>
                <w:szCs w:val="24"/>
              </w:rPr>
              <w:t>комплекс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4362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A34362">
              <w:rPr>
                <w:rFonts w:ascii="Times New Roman" w:hAnsi="Times New Roman" w:cs="Times New Roman"/>
                <w:sz w:val="24"/>
                <w:szCs w:val="24"/>
              </w:rPr>
              <w:t xml:space="preserve"> центрах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4362">
              <w:rPr>
                <w:rFonts w:ascii="Times New Roman" w:hAnsi="Times New Roman" w:cs="Times New Roman"/>
                <w:sz w:val="24"/>
                <w:szCs w:val="24"/>
              </w:rPr>
              <w:t xml:space="preserve"> 328,13, в том числе: 51,81 - содействие в </w:t>
            </w:r>
            <w:proofErr w:type="spellStart"/>
            <w:r w:rsidRPr="00A34362">
              <w:rPr>
                <w:rFonts w:ascii="Times New Roman" w:hAnsi="Times New Roman" w:cs="Times New Roman"/>
                <w:sz w:val="24"/>
                <w:szCs w:val="24"/>
              </w:rPr>
              <w:t>обеспече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4362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spellEnd"/>
            <w:r w:rsidRPr="00A34362">
              <w:rPr>
                <w:rFonts w:ascii="Times New Roman" w:hAnsi="Times New Roman" w:cs="Times New Roman"/>
                <w:sz w:val="24"/>
                <w:szCs w:val="24"/>
              </w:rPr>
              <w:t xml:space="preserve"> топливом, 207,24 - топка печей, </w:t>
            </w:r>
          </w:p>
          <w:p w:rsidR="008F1CC0" w:rsidRDefault="008F1CC0" w:rsidP="00CA5483">
            <w:pPr>
              <w:pStyle w:val="ConsPlusNormal"/>
              <w:ind w:left="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362">
              <w:rPr>
                <w:rFonts w:ascii="Times New Roman" w:hAnsi="Times New Roman" w:cs="Times New Roman"/>
                <w:sz w:val="24"/>
                <w:szCs w:val="24"/>
              </w:rPr>
              <w:t xml:space="preserve">69,08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proofErr w:type="gramStart"/>
            <w:r w:rsidRPr="00A34362">
              <w:rPr>
                <w:rFonts w:ascii="Times New Roman" w:hAnsi="Times New Roman" w:cs="Times New Roman"/>
                <w:sz w:val="24"/>
                <w:szCs w:val="24"/>
              </w:rPr>
              <w:t>обеспече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4362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  <w:r w:rsidRPr="00A34362">
              <w:rPr>
                <w:rFonts w:ascii="Times New Roman" w:hAnsi="Times New Roman" w:cs="Times New Roman"/>
                <w:sz w:val="24"/>
                <w:szCs w:val="24"/>
              </w:rPr>
              <w:t xml:space="preserve"> водой; </w:t>
            </w:r>
          </w:p>
          <w:p w:rsidR="008F1CC0" w:rsidRDefault="008F1CC0" w:rsidP="00CA5483">
            <w:pPr>
              <w:pStyle w:val="ConsPlusNormal"/>
              <w:ind w:left="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36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34362">
              <w:rPr>
                <w:rFonts w:ascii="Times New Roman" w:hAnsi="Times New Roman" w:cs="Times New Roman"/>
                <w:sz w:val="24"/>
                <w:szCs w:val="24"/>
              </w:rPr>
              <w:t>негосу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4362">
              <w:rPr>
                <w:rFonts w:ascii="Times New Roman" w:hAnsi="Times New Roman" w:cs="Times New Roman"/>
                <w:sz w:val="24"/>
                <w:szCs w:val="24"/>
              </w:rPr>
              <w:t>дарствен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43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ных</w:t>
            </w:r>
            <w:proofErr w:type="spellEnd"/>
            <w:r w:rsidRPr="00A34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362">
              <w:rPr>
                <w:rFonts w:ascii="Times New Roman" w:hAnsi="Times New Roman" w:cs="Times New Roman"/>
                <w:sz w:val="24"/>
                <w:szCs w:val="24"/>
              </w:rPr>
              <w:t>организа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4362">
              <w:rPr>
                <w:rFonts w:ascii="Times New Roman" w:hAnsi="Times New Roman" w:cs="Times New Roman"/>
                <w:sz w:val="24"/>
                <w:szCs w:val="24"/>
              </w:rPr>
              <w:t>циях</w:t>
            </w:r>
            <w:proofErr w:type="spellEnd"/>
            <w:r w:rsidRPr="00A343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362">
              <w:rPr>
                <w:rFonts w:ascii="Times New Roman" w:hAnsi="Times New Roman" w:cs="Times New Roman"/>
                <w:sz w:val="24"/>
                <w:szCs w:val="24"/>
              </w:rPr>
              <w:t>оказываю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4362">
              <w:rPr>
                <w:rFonts w:ascii="Times New Roman" w:hAnsi="Times New Roman" w:cs="Times New Roman"/>
                <w:sz w:val="24"/>
                <w:szCs w:val="24"/>
              </w:rPr>
              <w:t>щих</w:t>
            </w:r>
            <w:proofErr w:type="spellEnd"/>
            <w:r w:rsidRPr="00A34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34362"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  <w:proofErr w:type="gramEnd"/>
            <w:r w:rsidRPr="00A34362">
              <w:rPr>
                <w:rFonts w:ascii="Times New Roman" w:hAnsi="Times New Roman" w:cs="Times New Roman"/>
                <w:sz w:val="24"/>
                <w:szCs w:val="24"/>
              </w:rPr>
              <w:t xml:space="preserve"> услуги на дому, - 268,98,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том числе: 42,47 - содействие в </w:t>
            </w:r>
            <w:proofErr w:type="spellStart"/>
            <w:r w:rsidRPr="00A34362">
              <w:rPr>
                <w:rFonts w:ascii="Times New Roman" w:hAnsi="Times New Roman" w:cs="Times New Roman"/>
                <w:sz w:val="24"/>
                <w:szCs w:val="24"/>
              </w:rPr>
              <w:t>обеспече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4362">
              <w:rPr>
                <w:rFonts w:ascii="Times New Roman" w:hAnsi="Times New Roman" w:cs="Times New Roman"/>
                <w:sz w:val="24"/>
                <w:szCs w:val="24"/>
              </w:rPr>
              <w:t xml:space="preserve">топливом, 169,88 - топка печей, </w:t>
            </w:r>
          </w:p>
          <w:p w:rsidR="008F1CC0" w:rsidRPr="00A34362" w:rsidRDefault="008F1CC0" w:rsidP="00CA5483">
            <w:pPr>
              <w:pStyle w:val="ConsPlusNormal"/>
              <w:ind w:left="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362">
              <w:rPr>
                <w:rFonts w:ascii="Times New Roman" w:hAnsi="Times New Roman" w:cs="Times New Roman"/>
                <w:sz w:val="24"/>
                <w:szCs w:val="24"/>
              </w:rPr>
              <w:t xml:space="preserve">56,63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4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34362">
              <w:rPr>
                <w:rFonts w:ascii="Times New Roman" w:hAnsi="Times New Roman" w:cs="Times New Roman"/>
                <w:sz w:val="24"/>
                <w:szCs w:val="24"/>
              </w:rPr>
              <w:t>обеспече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4362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  <w:r w:rsidRPr="00A34362">
              <w:rPr>
                <w:rFonts w:ascii="Times New Roman" w:hAnsi="Times New Roman" w:cs="Times New Roman"/>
                <w:sz w:val="24"/>
                <w:szCs w:val="24"/>
              </w:rPr>
              <w:t xml:space="preserve"> водой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8F1CC0" w:rsidRPr="00A34362" w:rsidRDefault="008F1CC0" w:rsidP="00CA5483">
            <w:pPr>
              <w:pStyle w:val="ConsPlusNormal"/>
              <w:ind w:left="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3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34362">
              <w:rPr>
                <w:rFonts w:ascii="Times New Roman" w:hAnsi="Times New Roman" w:cs="Times New Roman"/>
                <w:sz w:val="24"/>
                <w:szCs w:val="24"/>
              </w:rPr>
              <w:t xml:space="preserve">услуга </w:t>
            </w:r>
            <w:proofErr w:type="spellStart"/>
            <w:proofErr w:type="gramStart"/>
            <w:r w:rsidRPr="00A34362">
              <w:rPr>
                <w:rFonts w:ascii="Times New Roman" w:hAnsi="Times New Roman" w:cs="Times New Roman"/>
                <w:sz w:val="24"/>
                <w:szCs w:val="24"/>
              </w:rPr>
              <w:t>предостав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4362">
              <w:rPr>
                <w:rFonts w:ascii="Times New Roman" w:hAnsi="Times New Roman" w:cs="Times New Roman"/>
                <w:sz w:val="24"/>
                <w:szCs w:val="24"/>
              </w:rPr>
              <w:t>ляется</w:t>
            </w:r>
            <w:proofErr w:type="spellEnd"/>
            <w:proofErr w:type="gramEnd"/>
            <w:r w:rsidRPr="00A34362">
              <w:rPr>
                <w:rFonts w:ascii="Times New Roman" w:hAnsi="Times New Roman" w:cs="Times New Roman"/>
                <w:sz w:val="24"/>
                <w:szCs w:val="24"/>
              </w:rPr>
              <w:t xml:space="preserve"> в случае, если получатель социальных услуг проживает в жилье без </w:t>
            </w:r>
            <w:proofErr w:type="spellStart"/>
            <w:r w:rsidRPr="00A34362">
              <w:rPr>
                <w:rFonts w:ascii="Times New Roman" w:hAnsi="Times New Roman" w:cs="Times New Roman"/>
                <w:sz w:val="24"/>
                <w:szCs w:val="24"/>
              </w:rPr>
              <w:t>центрально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4362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A34362">
              <w:rPr>
                <w:rFonts w:ascii="Times New Roman" w:hAnsi="Times New Roman" w:cs="Times New Roman"/>
                <w:sz w:val="24"/>
                <w:szCs w:val="24"/>
              </w:rPr>
              <w:t xml:space="preserve"> отопления и (или) без </w:t>
            </w:r>
            <w:proofErr w:type="spellStart"/>
            <w:r w:rsidRPr="00A34362">
              <w:rPr>
                <w:rFonts w:ascii="Times New Roman" w:hAnsi="Times New Roman" w:cs="Times New Roman"/>
                <w:sz w:val="24"/>
                <w:szCs w:val="24"/>
              </w:rPr>
              <w:t>центрально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4362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A34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362">
              <w:rPr>
                <w:rFonts w:ascii="Times New Roman" w:hAnsi="Times New Roman" w:cs="Times New Roman"/>
                <w:sz w:val="24"/>
                <w:szCs w:val="24"/>
              </w:rPr>
              <w:t>водоснабже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436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A343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1CC0" w:rsidRPr="00A34362" w:rsidRDefault="008F1CC0" w:rsidP="00CA5483">
            <w:pPr>
              <w:pStyle w:val="ConsPlusNormal"/>
              <w:ind w:left="1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362">
              <w:rPr>
                <w:rFonts w:ascii="Times New Roman" w:hAnsi="Times New Roman" w:cs="Times New Roman"/>
                <w:sz w:val="24"/>
                <w:szCs w:val="24"/>
              </w:rPr>
              <w:t xml:space="preserve">Топка печей </w:t>
            </w:r>
            <w:proofErr w:type="spellStart"/>
            <w:proofErr w:type="gramStart"/>
            <w:r w:rsidRPr="00A343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4362">
              <w:rPr>
                <w:rFonts w:ascii="Times New Roman" w:hAnsi="Times New Roman" w:cs="Times New Roman"/>
                <w:sz w:val="24"/>
                <w:szCs w:val="24"/>
              </w:rPr>
              <w:t>ляется</w:t>
            </w:r>
            <w:proofErr w:type="spellEnd"/>
            <w:proofErr w:type="gramEnd"/>
            <w:r w:rsidRPr="00A34362">
              <w:rPr>
                <w:rFonts w:ascii="Times New Roman" w:hAnsi="Times New Roman" w:cs="Times New Roman"/>
                <w:sz w:val="24"/>
                <w:szCs w:val="24"/>
              </w:rPr>
              <w:t xml:space="preserve"> до первой закладки дров в печь после растопки.</w:t>
            </w:r>
          </w:p>
          <w:p w:rsidR="008F1CC0" w:rsidRPr="00A34362" w:rsidRDefault="008F1CC0" w:rsidP="00CA5483">
            <w:pPr>
              <w:pStyle w:val="ConsPlusNormal"/>
              <w:ind w:left="19" w:right="-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362">
              <w:rPr>
                <w:rFonts w:ascii="Times New Roman" w:hAnsi="Times New Roman" w:cs="Times New Roman"/>
                <w:sz w:val="24"/>
                <w:szCs w:val="24"/>
              </w:rPr>
              <w:t xml:space="preserve">При доставке воды из источника </w:t>
            </w:r>
            <w:proofErr w:type="spellStart"/>
            <w:proofErr w:type="gramStart"/>
            <w:r w:rsidRPr="00A34362">
              <w:rPr>
                <w:rFonts w:ascii="Times New Roman" w:hAnsi="Times New Roman" w:cs="Times New Roman"/>
                <w:sz w:val="24"/>
                <w:szCs w:val="24"/>
              </w:rPr>
              <w:t>централизо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4362">
              <w:rPr>
                <w:rFonts w:ascii="Times New Roman" w:hAnsi="Times New Roman" w:cs="Times New Roman"/>
                <w:sz w:val="24"/>
                <w:szCs w:val="24"/>
              </w:rPr>
              <w:t>ванного</w:t>
            </w:r>
            <w:proofErr w:type="spellEnd"/>
            <w:proofErr w:type="gramEnd"/>
            <w:r w:rsidRPr="00A34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362">
              <w:rPr>
                <w:rFonts w:ascii="Times New Roman" w:hAnsi="Times New Roman" w:cs="Times New Roman"/>
                <w:sz w:val="24"/>
                <w:szCs w:val="24"/>
              </w:rPr>
              <w:t>водоснабже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436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A34362">
              <w:rPr>
                <w:rFonts w:ascii="Times New Roman" w:hAnsi="Times New Roman" w:cs="Times New Roman"/>
                <w:sz w:val="24"/>
                <w:szCs w:val="24"/>
              </w:rPr>
              <w:t xml:space="preserve"> или колодца (скважины) используется тара получателя социальных услуг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F1CC0" w:rsidRPr="00A11127" w:rsidRDefault="008F1CC0" w:rsidP="00CA54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полнота </w:t>
            </w:r>
            <w:r w:rsidRPr="00A11127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услуги в соответствии с требованиями федерального и областного </w:t>
            </w:r>
            <w:proofErr w:type="spellStart"/>
            <w:proofErr w:type="gramStart"/>
            <w:r w:rsidRPr="00A11127">
              <w:rPr>
                <w:rFonts w:ascii="Times New Roman" w:hAnsi="Times New Roman" w:cs="Times New Roman"/>
                <w:sz w:val="24"/>
                <w:szCs w:val="24"/>
              </w:rPr>
              <w:t>законода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11127">
              <w:rPr>
                <w:rFonts w:ascii="Times New Roman" w:hAnsi="Times New Roman" w:cs="Times New Roman"/>
                <w:sz w:val="24"/>
                <w:szCs w:val="24"/>
              </w:rPr>
              <w:t>тельства</w:t>
            </w:r>
            <w:proofErr w:type="spellEnd"/>
            <w:proofErr w:type="gramEnd"/>
            <w:r w:rsidRPr="00A11127">
              <w:rPr>
                <w:rFonts w:ascii="Times New Roman" w:hAnsi="Times New Roman" w:cs="Times New Roman"/>
                <w:sz w:val="24"/>
                <w:szCs w:val="24"/>
              </w:rPr>
              <w:t xml:space="preserve"> и ее </w:t>
            </w:r>
            <w:proofErr w:type="spellStart"/>
            <w:r w:rsidRPr="00A11127">
              <w:rPr>
                <w:rFonts w:ascii="Times New Roman" w:hAnsi="Times New Roman" w:cs="Times New Roman"/>
                <w:sz w:val="24"/>
                <w:szCs w:val="24"/>
              </w:rPr>
              <w:t>своевремен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11127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A1112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F1CC0" w:rsidRDefault="008F1CC0" w:rsidP="00CA54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1127">
              <w:rPr>
                <w:rFonts w:ascii="Times New Roman" w:hAnsi="Times New Roman" w:cs="Times New Roman"/>
                <w:sz w:val="24"/>
                <w:szCs w:val="24"/>
              </w:rPr>
              <w:t>результати</w:t>
            </w:r>
            <w:proofErr w:type="gramStart"/>
            <w:r w:rsidRPr="00A111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1127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A1112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11127">
              <w:rPr>
                <w:rFonts w:ascii="Times New Roman" w:hAnsi="Times New Roman" w:cs="Times New Roman"/>
                <w:sz w:val="24"/>
                <w:szCs w:val="24"/>
              </w:rPr>
              <w:t>эффектив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11127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A1112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предоставлении</w:t>
            </w:r>
          </w:p>
          <w:p w:rsidR="008F1CC0" w:rsidRPr="007B64B9" w:rsidRDefault="008F1CC0" w:rsidP="00CA54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4B9">
              <w:rPr>
                <w:rFonts w:ascii="Times New Roman" w:hAnsi="Times New Roman" w:cs="Times New Roman"/>
                <w:sz w:val="24"/>
                <w:szCs w:val="24"/>
              </w:rPr>
              <w:t>услуги:</w:t>
            </w:r>
          </w:p>
          <w:p w:rsidR="008F1CC0" w:rsidRPr="007B64B9" w:rsidRDefault="008F1CC0" w:rsidP="00CA54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4B9">
              <w:rPr>
                <w:rFonts w:ascii="Times New Roman" w:hAnsi="Times New Roman" w:cs="Times New Roman"/>
                <w:sz w:val="24"/>
                <w:szCs w:val="24"/>
              </w:rPr>
              <w:t xml:space="preserve">- материальная </w:t>
            </w:r>
            <w:proofErr w:type="spellStart"/>
            <w:proofErr w:type="gramStart"/>
            <w:r w:rsidRPr="007B64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результатив-ность</w:t>
            </w:r>
            <w:proofErr w:type="spellEnd"/>
            <w:proofErr w:type="gramEnd"/>
            <w:r w:rsidRPr="007B64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F1CC0" w:rsidRPr="00A34362" w:rsidRDefault="008F1CC0" w:rsidP="00CA5483">
            <w:pPr>
              <w:pStyle w:val="ConsPlusNormal"/>
              <w:ind w:left="79" w:right="48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4B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proofErr w:type="gramStart"/>
            <w:r w:rsidRPr="007B64B9">
              <w:rPr>
                <w:rFonts w:ascii="Times New Roman" w:hAnsi="Times New Roman" w:cs="Times New Roman"/>
                <w:sz w:val="24"/>
                <w:szCs w:val="24"/>
              </w:rPr>
              <w:t>нематериаль-ная</w:t>
            </w:r>
            <w:proofErr w:type="spellEnd"/>
            <w:proofErr w:type="gramEnd"/>
            <w:r w:rsidRPr="007B6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64B9">
              <w:rPr>
                <w:rFonts w:ascii="Times New Roman" w:hAnsi="Times New Roman" w:cs="Times New Roman"/>
                <w:sz w:val="24"/>
                <w:szCs w:val="24"/>
              </w:rPr>
              <w:t>результатив-ность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1CC0" w:rsidRPr="00A34362" w:rsidRDefault="008F1CC0" w:rsidP="00CA5483">
            <w:pPr>
              <w:pStyle w:val="ConsPlusNormal"/>
              <w:ind w:left="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1CC0" w:rsidRPr="00A34362" w:rsidRDefault="008F1CC0" w:rsidP="008F1CC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F1CC0" w:rsidRPr="00A34362" w:rsidRDefault="008F1CC0" w:rsidP="008F1CC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F1CC0" w:rsidRPr="00BB7593" w:rsidRDefault="008F1CC0" w:rsidP="008F1CC0">
      <w:pPr>
        <w:jc w:val="both"/>
        <w:rPr>
          <w:sz w:val="28"/>
          <w:szCs w:val="28"/>
        </w:rPr>
      </w:pPr>
      <w:r w:rsidRPr="00BB7593">
        <w:rPr>
          <w:sz w:val="28"/>
          <w:szCs w:val="28"/>
        </w:rPr>
        <w:t>Губернатор</w:t>
      </w:r>
    </w:p>
    <w:p w:rsidR="008F1CC0" w:rsidRPr="00BB7593" w:rsidRDefault="008F1CC0" w:rsidP="008F1CC0">
      <w:pPr>
        <w:jc w:val="both"/>
        <w:rPr>
          <w:b/>
          <w:bCs/>
          <w:sz w:val="28"/>
          <w:szCs w:val="28"/>
        </w:rPr>
      </w:pPr>
      <w:r w:rsidRPr="00BB7593">
        <w:rPr>
          <w:sz w:val="28"/>
          <w:szCs w:val="28"/>
        </w:rPr>
        <w:t xml:space="preserve">Смоленской области                                                                               </w:t>
      </w:r>
      <w:r w:rsidRPr="00BB7593">
        <w:rPr>
          <w:b/>
          <w:bCs/>
          <w:sz w:val="28"/>
          <w:szCs w:val="28"/>
        </w:rPr>
        <w:t>А.В. Островский</w:t>
      </w:r>
    </w:p>
    <w:p w:rsidR="008F1CC0" w:rsidRPr="00A34362" w:rsidRDefault="008F1CC0" w:rsidP="008F1CC0">
      <w:pPr>
        <w:tabs>
          <w:tab w:val="left" w:pos="709"/>
        </w:tabs>
        <w:ind w:firstLine="567"/>
        <w:jc w:val="center"/>
        <w:rPr>
          <w:b/>
        </w:rPr>
      </w:pPr>
    </w:p>
    <w:p w:rsidR="008F1CC0" w:rsidRPr="00A34362" w:rsidRDefault="008F1CC0" w:rsidP="008F1CC0">
      <w:pPr>
        <w:tabs>
          <w:tab w:val="left" w:pos="709"/>
        </w:tabs>
        <w:ind w:firstLine="567"/>
        <w:jc w:val="center"/>
        <w:rPr>
          <w:b/>
        </w:rPr>
      </w:pPr>
    </w:p>
    <w:p w:rsidR="008F1CC0" w:rsidRPr="00A34362" w:rsidRDefault="008F1CC0" w:rsidP="008F1CC0">
      <w:pPr>
        <w:tabs>
          <w:tab w:val="left" w:pos="709"/>
        </w:tabs>
        <w:ind w:firstLine="567"/>
        <w:jc w:val="center"/>
        <w:rPr>
          <w:b/>
        </w:rPr>
      </w:pPr>
    </w:p>
    <w:p w:rsidR="008F1CC0" w:rsidRPr="00A34362" w:rsidRDefault="008F1CC0" w:rsidP="008F1CC0">
      <w:pPr>
        <w:tabs>
          <w:tab w:val="left" w:pos="709"/>
        </w:tabs>
        <w:ind w:left="5670"/>
        <w:rPr>
          <w:bCs/>
        </w:rPr>
      </w:pPr>
    </w:p>
    <w:p w:rsidR="008F1CC0" w:rsidRPr="00A34362" w:rsidRDefault="008F1CC0" w:rsidP="008F1CC0">
      <w:pPr>
        <w:tabs>
          <w:tab w:val="left" w:pos="709"/>
        </w:tabs>
        <w:ind w:left="5670"/>
        <w:rPr>
          <w:bCs/>
        </w:rPr>
      </w:pPr>
    </w:p>
    <w:p w:rsidR="008F1CC0" w:rsidRPr="00A34362" w:rsidRDefault="008F1CC0" w:rsidP="008F1CC0">
      <w:pPr>
        <w:tabs>
          <w:tab w:val="left" w:pos="709"/>
        </w:tabs>
        <w:ind w:left="5670"/>
        <w:rPr>
          <w:bCs/>
        </w:rPr>
      </w:pPr>
    </w:p>
    <w:p w:rsidR="008F1CC0" w:rsidRPr="00A34362" w:rsidRDefault="008F1CC0" w:rsidP="008F1CC0">
      <w:pPr>
        <w:tabs>
          <w:tab w:val="left" w:pos="709"/>
        </w:tabs>
        <w:ind w:left="5670"/>
        <w:rPr>
          <w:bCs/>
        </w:rPr>
      </w:pPr>
    </w:p>
    <w:p w:rsidR="008F1CC0" w:rsidRPr="00A34362" w:rsidRDefault="008F1CC0" w:rsidP="008F1CC0">
      <w:pPr>
        <w:tabs>
          <w:tab w:val="left" w:pos="709"/>
        </w:tabs>
        <w:ind w:left="5670"/>
        <w:rPr>
          <w:bCs/>
        </w:rPr>
      </w:pPr>
    </w:p>
    <w:p w:rsidR="008F1CC0" w:rsidRPr="00A34362" w:rsidRDefault="008F1CC0" w:rsidP="008F1CC0">
      <w:pPr>
        <w:tabs>
          <w:tab w:val="left" w:pos="709"/>
        </w:tabs>
        <w:ind w:left="5670"/>
        <w:rPr>
          <w:bCs/>
        </w:rPr>
      </w:pPr>
    </w:p>
    <w:p w:rsidR="008F1CC0" w:rsidRPr="00A34362" w:rsidRDefault="008F1CC0" w:rsidP="008F1CC0">
      <w:pPr>
        <w:tabs>
          <w:tab w:val="left" w:pos="709"/>
        </w:tabs>
        <w:ind w:left="5670"/>
        <w:rPr>
          <w:bCs/>
        </w:rPr>
      </w:pPr>
    </w:p>
    <w:p w:rsidR="008F1CC0" w:rsidRPr="00A34362" w:rsidRDefault="008F1CC0" w:rsidP="008F1CC0">
      <w:pPr>
        <w:tabs>
          <w:tab w:val="left" w:pos="709"/>
        </w:tabs>
        <w:ind w:left="5670"/>
        <w:rPr>
          <w:bCs/>
        </w:rPr>
      </w:pPr>
    </w:p>
    <w:p w:rsidR="008F1CC0" w:rsidRPr="00A34362" w:rsidRDefault="008F1CC0" w:rsidP="008F1CC0">
      <w:pPr>
        <w:tabs>
          <w:tab w:val="left" w:pos="709"/>
        </w:tabs>
        <w:ind w:left="5670"/>
        <w:rPr>
          <w:bCs/>
        </w:rPr>
      </w:pPr>
    </w:p>
    <w:p w:rsidR="008F1CC0" w:rsidRPr="00A34362" w:rsidRDefault="008F1CC0" w:rsidP="008F1CC0">
      <w:pPr>
        <w:tabs>
          <w:tab w:val="left" w:pos="709"/>
        </w:tabs>
        <w:ind w:left="5670"/>
        <w:rPr>
          <w:bCs/>
        </w:rPr>
      </w:pPr>
    </w:p>
    <w:p w:rsidR="008F1CC0" w:rsidRPr="00A34362" w:rsidRDefault="008F1CC0" w:rsidP="008F1CC0">
      <w:pPr>
        <w:tabs>
          <w:tab w:val="left" w:pos="709"/>
        </w:tabs>
        <w:ind w:left="5670"/>
        <w:rPr>
          <w:bCs/>
        </w:rPr>
      </w:pPr>
    </w:p>
    <w:p w:rsidR="008F1CC0" w:rsidRPr="00A34362" w:rsidRDefault="008F1CC0" w:rsidP="008F1CC0">
      <w:pPr>
        <w:tabs>
          <w:tab w:val="left" w:pos="709"/>
        </w:tabs>
        <w:ind w:left="5670"/>
        <w:rPr>
          <w:bCs/>
        </w:rPr>
      </w:pPr>
    </w:p>
    <w:p w:rsidR="008F1CC0" w:rsidRPr="00A34362" w:rsidRDefault="008F1CC0" w:rsidP="008F1CC0">
      <w:pPr>
        <w:tabs>
          <w:tab w:val="left" w:pos="709"/>
        </w:tabs>
        <w:ind w:left="5670"/>
        <w:rPr>
          <w:bCs/>
        </w:rPr>
      </w:pPr>
    </w:p>
    <w:p w:rsidR="008F1CC0" w:rsidRPr="00A34362" w:rsidRDefault="008F1CC0" w:rsidP="008F1CC0">
      <w:pPr>
        <w:tabs>
          <w:tab w:val="left" w:pos="709"/>
        </w:tabs>
        <w:ind w:left="5670"/>
        <w:rPr>
          <w:bCs/>
        </w:rPr>
      </w:pPr>
    </w:p>
    <w:p w:rsidR="008F1CC0" w:rsidRPr="00A34362" w:rsidRDefault="008F1CC0" w:rsidP="008F1CC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22A1" w:rsidRPr="002D6B7D" w:rsidRDefault="00D622A1" w:rsidP="00E824FB">
      <w:pPr>
        <w:rPr>
          <w:sz w:val="28"/>
          <w:szCs w:val="28"/>
        </w:rPr>
      </w:pPr>
    </w:p>
    <w:sectPr w:rsidR="00D622A1" w:rsidRPr="002D6B7D" w:rsidSect="008F1CC0">
      <w:headerReference w:type="default" r:id="rId24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F7A" w:rsidRDefault="00626F7A">
      <w:r>
        <w:separator/>
      </w:r>
    </w:p>
  </w:endnote>
  <w:endnote w:type="continuationSeparator" w:id="0">
    <w:p w:rsidR="00626F7A" w:rsidRDefault="00626F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F7A" w:rsidRDefault="00626F7A">
      <w:r>
        <w:separator/>
      </w:r>
    </w:p>
  </w:footnote>
  <w:footnote w:type="continuationSeparator" w:id="0">
    <w:p w:rsidR="00626F7A" w:rsidRDefault="00626F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87610"/>
      <w:docPartObj>
        <w:docPartGallery w:val="Page Numbers (Top of Page)"/>
        <w:docPartUnique/>
      </w:docPartObj>
    </w:sdtPr>
    <w:sdtContent>
      <w:p w:rsidR="008F1CC0" w:rsidRDefault="00E51DBA">
        <w:pPr>
          <w:pStyle w:val="a3"/>
          <w:jc w:val="center"/>
        </w:pPr>
        <w:r>
          <w:fldChar w:fldCharType="begin"/>
        </w:r>
        <w:r w:rsidR="00843839">
          <w:instrText xml:space="preserve"> PAGE   \* MERGEFORMAT </w:instrText>
        </w:r>
        <w:r>
          <w:fldChar w:fldCharType="separate"/>
        </w:r>
        <w:r w:rsidR="002233A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F1CC0" w:rsidRDefault="008F1CC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33ECE"/>
    <w:rsid w:val="00032408"/>
    <w:rsid w:val="000C7892"/>
    <w:rsid w:val="000E2BFA"/>
    <w:rsid w:val="00121200"/>
    <w:rsid w:val="00122064"/>
    <w:rsid w:val="002233A7"/>
    <w:rsid w:val="00283E6B"/>
    <w:rsid w:val="002D6B7D"/>
    <w:rsid w:val="002E43F4"/>
    <w:rsid w:val="00301C7B"/>
    <w:rsid w:val="00327946"/>
    <w:rsid w:val="003563D4"/>
    <w:rsid w:val="00364B00"/>
    <w:rsid w:val="003C2285"/>
    <w:rsid w:val="00426273"/>
    <w:rsid w:val="00450096"/>
    <w:rsid w:val="004559CD"/>
    <w:rsid w:val="00626F7A"/>
    <w:rsid w:val="0067695B"/>
    <w:rsid w:val="00696689"/>
    <w:rsid w:val="006C4B6C"/>
    <w:rsid w:val="006E181B"/>
    <w:rsid w:val="00721E82"/>
    <w:rsid w:val="007363F9"/>
    <w:rsid w:val="00797EF1"/>
    <w:rsid w:val="007D1958"/>
    <w:rsid w:val="007D4BE8"/>
    <w:rsid w:val="008050EC"/>
    <w:rsid w:val="00827E0F"/>
    <w:rsid w:val="00843839"/>
    <w:rsid w:val="008C50CA"/>
    <w:rsid w:val="008C7C41"/>
    <w:rsid w:val="008D6FD6"/>
    <w:rsid w:val="008F1CC0"/>
    <w:rsid w:val="00920C40"/>
    <w:rsid w:val="00951AC6"/>
    <w:rsid w:val="009B1100"/>
    <w:rsid w:val="00A057EB"/>
    <w:rsid w:val="00A16598"/>
    <w:rsid w:val="00AD65CF"/>
    <w:rsid w:val="00B63EB7"/>
    <w:rsid w:val="00C3288A"/>
    <w:rsid w:val="00C7093E"/>
    <w:rsid w:val="00CB0F48"/>
    <w:rsid w:val="00D33ECE"/>
    <w:rsid w:val="00D622A1"/>
    <w:rsid w:val="00D86757"/>
    <w:rsid w:val="00D92E2F"/>
    <w:rsid w:val="00E02B34"/>
    <w:rsid w:val="00E45A99"/>
    <w:rsid w:val="00E51DBA"/>
    <w:rsid w:val="00E824FB"/>
    <w:rsid w:val="00E863FB"/>
    <w:rsid w:val="00E8770B"/>
    <w:rsid w:val="00F577E9"/>
    <w:rsid w:val="00F908D4"/>
    <w:rsid w:val="00FA5E88"/>
    <w:rsid w:val="00FC4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8F1C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8F1CC0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E429455C087CCB6A1F229278C4B2C6324693BF507FA7AC3276F37D24D77EE990FDD1A27291487258A8F641F4795C08D66A7FD445E359EA414EE925sFJ" TargetMode="External"/><Relationship Id="rId13" Type="http://schemas.openxmlformats.org/officeDocument/2006/relationships/hyperlink" Target="consultantplus://offline/ref=87E429455C087CCB6A1F229278C4B2C6324693BF5E7DA1A93C76F37D24D77EE990FDD1A27291487258A8F641F4795C08D66A7FD445E359EA414EE925sFJ" TargetMode="External"/><Relationship Id="rId18" Type="http://schemas.openxmlformats.org/officeDocument/2006/relationships/hyperlink" Target="consultantplus://offline/ref=87E429455C087CCB6A1F229278C4B2C6324693BF567CA7AE3F74AE772C8E72EB97F28EB575D8447358A8F644FA26591DC73270D558FD5AF75D4CEB5F27s6J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7E429455C087CCB6A1F229278C4B2C6324693BF567DA5AE3F7FAE772C8E72EB97F28EB575D8447358A8F644FA26591DC73270D558FD5AF75D4CEB5F27s6J" TargetMode="External"/><Relationship Id="rId7" Type="http://schemas.openxmlformats.org/officeDocument/2006/relationships/hyperlink" Target="consultantplus://offline/ref=87E429455C087CCB6A1F229278C4B2C6324693BF507EA1AF3F76F37D24D77EE990FDD1A27291487258A8F641F4795C08D66A7FD445E359EA414EE925sFJ" TargetMode="External"/><Relationship Id="rId12" Type="http://schemas.openxmlformats.org/officeDocument/2006/relationships/hyperlink" Target="consultantplus://offline/ref=87E429455C087CCB6A1F229278C4B2C6324693BF5F74A4A53976F37D24D77EE990FDD1A27291487258A8F641F4795C08D66A7FD445E359EA414EE925sFJ" TargetMode="External"/><Relationship Id="rId17" Type="http://schemas.openxmlformats.org/officeDocument/2006/relationships/hyperlink" Target="consultantplus://offline/ref=87E429455C087CCB6A1F229278C4B2C6324693BF5E75A6AB3876F37D24D77EE990FDD1A27291487258A8F641F4795C08D66A7FD445E359EA414EE925sFJ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7E429455C087CCB6A1F229278C4B2C6324693BF5E78ADAF3F76F37D24D77EE990FDD1A27291487258A8F641F4795C08D66A7FD445E359EA414EE925sFJ" TargetMode="External"/><Relationship Id="rId20" Type="http://schemas.openxmlformats.org/officeDocument/2006/relationships/hyperlink" Target="consultantplus://offline/ref=87E429455C087CCB6A1F229278C4B2C6324693BF567CA3AB3275AE772C8E72EB97F28EB575D8447358A8F644FA26591DC73270D558FD5AF75D4CEB5F27s6J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87E429455C087CCB6A1F229278C4B2C6324693BF5F7CA0AC3E76F37D24D77EE990FDD1A27291487258A8F641F4795C08D66A7FD445E359EA414EE925sFJ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87E429455C087CCB6A1F229278C4B2C6324693BF5E78A6AE3A76F37D24D77EE990FDD1A27291487258A8F641F4795C08D66A7FD445E359EA414EE925sFJ" TargetMode="External"/><Relationship Id="rId23" Type="http://schemas.openxmlformats.org/officeDocument/2006/relationships/hyperlink" Target="consultantplus://offline/ref=87E429455C087CCB6A1F229278C4B2C6324693BF567EA5A83F7FAE772C8E72EB97F28EB575D8447358A8F644FA26591DC73270D558FD5AF75D4CEB5F27s6J" TargetMode="External"/><Relationship Id="rId10" Type="http://schemas.openxmlformats.org/officeDocument/2006/relationships/hyperlink" Target="consultantplus://offline/ref=87E429455C087CCB6A1F229278C4B2C6324693BF5075A5AA3276F37D24D77EE990FDD1A27291487258A8F641F4795C08D66A7FD445E359EA414EE925sFJ" TargetMode="External"/><Relationship Id="rId19" Type="http://schemas.openxmlformats.org/officeDocument/2006/relationships/hyperlink" Target="consultantplus://offline/ref=87E429455C087CCB6A1F229278C4B2C6324693BF567CA0A83375AE772C8E72EB97F28EB575D8447358A8F644FA26591DC73270D558FD5AF75D4CEB5F27s6J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87E429455C087CCB6A1F229278C4B2C6324693BF5079A6AF3976F37D24D77EE990FDD1A27291487258A8F641F4795C08D66A7FD445E359EA414EE925sFJ" TargetMode="External"/><Relationship Id="rId14" Type="http://schemas.openxmlformats.org/officeDocument/2006/relationships/hyperlink" Target="consultantplus://offline/ref=87E429455C087CCB6A1F229278C4B2C6324693BF5E7FA0A53976F37D24D77EE990FDD1A27291487258A8F641F4795C08D66A7FD445E359EA414EE925sFJ" TargetMode="External"/><Relationship Id="rId22" Type="http://schemas.openxmlformats.org/officeDocument/2006/relationships/hyperlink" Target="consultantplus://offline/ref=87E429455C087CCB6A1F229278C4B2C6324693BF567DA7A53D7CAE772C8E72EB97F28EB575D8447358A8F644FA26591DC73270D558FD5AF75D4CEB5F27s6J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Admin</cp:lastModifiedBy>
  <cp:revision>2</cp:revision>
  <cp:lastPrinted>2021-04-01T07:12:00Z</cp:lastPrinted>
  <dcterms:created xsi:type="dcterms:W3CDTF">2022-05-18T11:08:00Z</dcterms:created>
  <dcterms:modified xsi:type="dcterms:W3CDTF">2022-05-18T11:08:00Z</dcterms:modified>
</cp:coreProperties>
</file>